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812" w:rsidRDefault="00D15DE0" w:rsidP="00AA5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БЮДЖЕТНОЕ УЧРЕЖДЕНИЕ ДОПОЛНИТЕЛЬНОГО ОБРАЗОВАНИЯ </w:t>
      </w:r>
    </w:p>
    <w:p w:rsidR="00D15DE0" w:rsidRPr="00AA5812" w:rsidRDefault="00D15DE0" w:rsidP="00AA5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«ДЕТСКАЯ ШКОЛА ИСКУССТВ»</w:t>
      </w:r>
      <w:r w:rsidR="00D92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5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АГРЫЗСКОГО МУНИЦИПАЛЬН</w:t>
      </w:r>
      <w:r w:rsidR="00AA5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 РАЙОНА РЕСПУБЛИКИ ТАТАРСТАН</w:t>
      </w:r>
    </w:p>
    <w:tbl>
      <w:tblPr>
        <w:tblW w:w="10348" w:type="dxa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4"/>
        <w:gridCol w:w="4564"/>
      </w:tblGrid>
      <w:tr w:rsidR="00A1087D" w:rsidRPr="00906E6B" w:rsidTr="00A1087D">
        <w:trPr>
          <w:tblCellSpacing w:w="0" w:type="dxa"/>
        </w:trPr>
        <w:tc>
          <w:tcPr>
            <w:tcW w:w="5784" w:type="dxa"/>
            <w:hideMark/>
          </w:tcPr>
          <w:p w:rsidR="00A1087D" w:rsidRDefault="00A1087D" w:rsidP="00A1087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06E6B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A1087D" w:rsidRPr="00A1087D" w:rsidRDefault="00F002C6" w:rsidP="00A1087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</w:t>
            </w:r>
          </w:p>
          <w:p w:rsidR="00F002C6" w:rsidRDefault="00F002C6" w:rsidP="00A1087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 культуры</w:t>
            </w:r>
          </w:p>
          <w:p w:rsidR="00A1087D" w:rsidRDefault="00A1087D" w:rsidP="00A1087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1087D">
              <w:rPr>
                <w:rFonts w:ascii="Times New Roman" w:hAnsi="Times New Roman" w:cs="Times New Roman"/>
              </w:rPr>
              <w:t>Агрызского</w:t>
            </w:r>
            <w:proofErr w:type="spellEnd"/>
            <w:r w:rsidRPr="00A1087D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  <w:p w:rsidR="00A1087D" w:rsidRPr="00A1087D" w:rsidRDefault="00A1087D" w:rsidP="00A1087D">
            <w:pPr>
              <w:spacing w:after="0"/>
              <w:rPr>
                <w:rFonts w:ascii="Times New Roman" w:hAnsi="Times New Roman" w:cs="Times New Roman"/>
              </w:rPr>
            </w:pPr>
          </w:p>
          <w:p w:rsidR="00A1087D" w:rsidRPr="00906E6B" w:rsidRDefault="00F002C6" w:rsidP="00A1087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______________/</w:t>
            </w:r>
            <w:proofErr w:type="spellStart"/>
            <w:r>
              <w:rPr>
                <w:rFonts w:ascii="Times New Roman" w:hAnsi="Times New Roman" w:cs="Times New Roman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  <w:p w:rsidR="00A1087D" w:rsidRPr="00906E6B" w:rsidRDefault="00A1087D" w:rsidP="00A1087D">
            <w:pPr>
              <w:spacing w:after="0"/>
              <w:rPr>
                <w:rFonts w:ascii="Times New Roman" w:hAnsi="Times New Roman" w:cs="Times New Roman"/>
              </w:rPr>
            </w:pPr>
            <w:r w:rsidRPr="00906E6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64" w:type="dxa"/>
            <w:hideMark/>
          </w:tcPr>
          <w:p w:rsidR="00A1087D" w:rsidRPr="00906E6B" w:rsidRDefault="00E65524" w:rsidP="00A1087D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Утверждено</w:t>
            </w:r>
          </w:p>
          <w:p w:rsidR="00A1087D" w:rsidRDefault="00E30BE1" w:rsidP="00A1087D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МБУ ДО</w:t>
            </w:r>
            <w:r w:rsidR="00A1087D" w:rsidRPr="00906E6B">
              <w:rPr>
                <w:rFonts w:ascii="Times New Roman" w:hAnsi="Times New Roman" w:cs="Times New Roman"/>
              </w:rPr>
              <w:t xml:space="preserve"> «ДШИ»</w:t>
            </w:r>
          </w:p>
          <w:p w:rsidR="00A1087D" w:rsidRDefault="00A1087D" w:rsidP="00A1087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  <w:p w:rsidR="00A1087D" w:rsidRDefault="00A1087D" w:rsidP="00A1087D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  <w:p w:rsidR="00A1087D" w:rsidRPr="00906E6B" w:rsidRDefault="00A1087D" w:rsidP="00A1087D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  <w:p w:rsidR="00A1087D" w:rsidRPr="00906E6B" w:rsidRDefault="00A1087D" w:rsidP="00A1087D">
            <w:pPr>
              <w:spacing w:after="0"/>
              <w:ind w:right="-1"/>
              <w:jc w:val="right"/>
              <w:rPr>
                <w:rFonts w:ascii="Times New Roman" w:hAnsi="Times New Roman" w:cs="Times New Roman"/>
              </w:rPr>
            </w:pPr>
            <w:r w:rsidRPr="00906E6B">
              <w:rPr>
                <w:rFonts w:ascii="Times New Roman" w:hAnsi="Times New Roman" w:cs="Times New Roman"/>
              </w:rPr>
              <w:t>______________/</w:t>
            </w:r>
            <w:proofErr w:type="spellStart"/>
            <w:r w:rsidRPr="00906E6B">
              <w:rPr>
                <w:rFonts w:ascii="Times New Roman" w:hAnsi="Times New Roman" w:cs="Times New Roman"/>
              </w:rPr>
              <w:t>И.В.Сайфуллина</w:t>
            </w:r>
            <w:proofErr w:type="spellEnd"/>
          </w:p>
          <w:p w:rsidR="00A1087D" w:rsidRPr="00906E6B" w:rsidRDefault="00A1087D" w:rsidP="00A1087D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D15DE0" w:rsidRPr="00F057A7" w:rsidRDefault="00D15DE0" w:rsidP="00A10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057A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УЧЕБНЫЙ ПЛАН</w:t>
      </w:r>
    </w:p>
    <w:p w:rsidR="00D15DE0" w:rsidRDefault="005F22C8" w:rsidP="00A10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2018-2019</w:t>
      </w:r>
      <w:r w:rsidR="00D15DE0" w:rsidRPr="00F05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A1087D" w:rsidRPr="00F057A7" w:rsidRDefault="00A1087D" w:rsidP="00A10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DE0" w:rsidRPr="00F057A7" w:rsidRDefault="00D15DE0" w:rsidP="00A10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планы Муниципальное бюджетное учреждение дополнительного образования «Детская школа искусств» </w:t>
      </w:r>
      <w:proofErr w:type="spellStart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Агрызского</w:t>
      </w:r>
      <w:proofErr w:type="spellEnd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(далее - Школа) направлены на решение следующих задач: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*обеспечение условий для выполнения одной из важных задач художественного образования, связанной с вхождением ребёнка в мир искусства, освоения им выработанных мировой культурой ценностей;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*обеспечение условий для сохранения и совершенствования традиций отечественного художественного образования;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*использование вариативных подходов в целях адаптации образовательных программ к способностям и возможностям каждого обучающегося;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*создание условий для обеспечения индивидуального подхода к каждому обучающемуся в рамках образовательного процесса.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школы пр</w:t>
      </w:r>
      <w:r w:rsidR="00D921B0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едставлены 4-летними, 5-летними</w:t>
      </w:r>
      <w:r w:rsidR="00EC6B7C">
        <w:rPr>
          <w:rFonts w:ascii="Times New Roman" w:eastAsia="Times New Roman" w:hAnsi="Times New Roman" w:cs="Times New Roman"/>
          <w:sz w:val="24"/>
          <w:szCs w:val="24"/>
          <w:lang w:eastAsia="ru-RU"/>
        </w:rPr>
        <w:t>, 7</w:t>
      </w: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-летними программами обучения. Школа ориентирована</w:t>
      </w:r>
      <w:r w:rsidR="00EC6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обучение всех желающих</w:t>
      </w: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Школы включает все возможные предметы, предложенные учебными планами 2005 года (письмо Федерального агентства по культуре и кинематографии от 02.06.2005, № 1814-18-07.4), а также Типовыми учебными планами ДМШ и ДШИ, утверждёнными приказом Министерства культуры СССР от 28.05.87 № 242, от 23.12.96 № 01-266/16-12 и др.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Существующий учебный план Школы позволяет создать благоприятные условия организации учебного процесса, а также обеспечить решение задач индивидуального подхода к обучению, что даёт возможность большему количеству детей включиться в процесс художественного образования.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реализуется по утвержденному на</w:t>
      </w:r>
      <w:r w:rsidR="00D9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6345C6">
        <w:rPr>
          <w:rFonts w:ascii="Times New Roman" w:eastAsia="Times New Roman" w:hAnsi="Times New Roman" w:cs="Times New Roman"/>
          <w:sz w:val="24"/>
          <w:szCs w:val="24"/>
          <w:lang w:eastAsia="ru-RU"/>
        </w:rPr>
        <w:t>18-2019</w:t>
      </w: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расписанию учебных занятий в ДШИ.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составлен в соответствии с принятыми к реализации образовательными программами и полностью им соответствует.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Школы - комплекс предметов, необходимых для освоения музыкального, изобразительного и </w:t>
      </w:r>
      <w:r w:rsidR="002B7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хореографического </w:t>
      </w: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 искусств.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имеет необходимое кадровое, методическое и материально-техническое обеспечение реализации учебных планов.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обсуждается </w:t>
      </w:r>
      <w:r w:rsidR="002B7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принимается Педагогическом Советом Школы </w:t>
      </w:r>
      <w:r w:rsidR="002B7FD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утверждается директором Школы.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связанные с определением срока обучения, включая изменение его сроков, определяемых учебными планами, решаются администрацией школы с учетом индивидуальных особенностей конкретного учащегося.</w:t>
      </w:r>
    </w:p>
    <w:p w:rsid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расчета количества учебных часов в неделю является единица учебного времени - урок. Продолжительность урока определяется в соответствии с порядком, установленным Уставом школы, и составляет 45 минут.</w:t>
      </w:r>
    </w:p>
    <w:p w:rsidR="00D15DE0" w:rsidRPr="00F057A7" w:rsidRDefault="00D15DE0" w:rsidP="00F057A7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учебных планов</w:t>
      </w:r>
    </w:p>
    <w:p w:rsidR="00D15DE0" w:rsidRPr="00F057A7" w:rsidRDefault="00D15DE0" w:rsidP="00F057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1.Учебные планы Художественного отделения</w:t>
      </w:r>
    </w:p>
    <w:p w:rsidR="00F057A7" w:rsidRPr="00F057A7" w:rsidRDefault="00D15DE0" w:rsidP="00F057A7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обучения 4 года </w:t>
      </w:r>
    </w:p>
    <w:p w:rsidR="00D15DE0" w:rsidRPr="00F057A7" w:rsidRDefault="00D15DE0" w:rsidP="00F057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Учебные планы Хореографического отделения</w:t>
      </w:r>
    </w:p>
    <w:p w:rsidR="00D15DE0" w:rsidRPr="00F057A7" w:rsidRDefault="00D15DE0" w:rsidP="00F057A7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обучения 5 лет </w:t>
      </w:r>
    </w:p>
    <w:p w:rsidR="00D15DE0" w:rsidRPr="00F057A7" w:rsidRDefault="00D15DE0" w:rsidP="00F057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Учебные планы Музыкального отделения</w:t>
      </w:r>
    </w:p>
    <w:p w:rsidR="00D15DE0" w:rsidRPr="00F057A7" w:rsidRDefault="00D921B0" w:rsidP="00F057A7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 5</w:t>
      </w:r>
      <w:r w:rsidR="00D15DE0"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</w:t>
      </w:r>
    </w:p>
    <w:p w:rsidR="00D15DE0" w:rsidRPr="00F057A7" w:rsidRDefault="00D921B0" w:rsidP="00F057A7">
      <w:pPr>
        <w:numPr>
          <w:ilvl w:val="0"/>
          <w:numId w:val="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Срок обучения 7</w:t>
      </w:r>
      <w:r w:rsidR="00F057A7"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</w:t>
      </w:r>
      <w:r w:rsidR="00D15DE0"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5DE0" w:rsidRPr="00F057A7" w:rsidRDefault="00D15DE0" w:rsidP="00F057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 Художественного отделения</w:t>
      </w:r>
    </w:p>
    <w:p w:rsidR="00F057A7" w:rsidRPr="00F057A7" w:rsidRDefault="00D15DE0" w:rsidP="00F05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обучения 4 года </w:t>
      </w:r>
    </w:p>
    <w:tbl>
      <w:tblPr>
        <w:tblpPr w:leftFromText="45" w:rightFromText="45" w:vertAnchor="text"/>
        <w:tblW w:w="108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814"/>
        <w:gridCol w:w="1175"/>
        <w:gridCol w:w="1276"/>
        <w:gridCol w:w="1417"/>
        <w:gridCol w:w="1276"/>
        <w:gridCol w:w="2209"/>
      </w:tblGrid>
      <w:tr w:rsidR="00D15DE0" w:rsidRPr="00F057A7" w:rsidTr="00F057A7">
        <w:trPr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F0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F05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51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F05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 часов в неделю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F05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</w:t>
            </w:r>
          </w:p>
          <w:p w:rsidR="00D15DE0" w:rsidRPr="00F057A7" w:rsidRDefault="00D15DE0" w:rsidP="00F05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</w:t>
            </w:r>
          </w:p>
        </w:tc>
      </w:tr>
      <w:tr w:rsidR="00D15DE0" w:rsidRPr="00F057A7" w:rsidTr="00F057A7">
        <w:trPr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F0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F0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F05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1класс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F05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2класс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F05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3класс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F05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4класс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F0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DE0" w:rsidRPr="00F057A7" w:rsidTr="00AA5812">
        <w:trPr>
          <w:trHeight w:val="224"/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F0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F0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F057A7" w:rsidP="00F05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F057A7" w:rsidP="00F05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921B0" w:rsidP="00F05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921B0" w:rsidP="00F05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F05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62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F6282B" w:rsidRPr="00F057A7" w:rsidTr="00AA5812">
        <w:trPr>
          <w:trHeight w:val="342"/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82B" w:rsidRPr="00F057A7" w:rsidRDefault="00F6282B" w:rsidP="00F6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82B" w:rsidRPr="00F057A7" w:rsidRDefault="00F6282B" w:rsidP="00F6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82B" w:rsidRPr="00F057A7" w:rsidRDefault="00F6282B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82B" w:rsidRPr="00F057A7" w:rsidRDefault="00F6282B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82B" w:rsidRPr="00F057A7" w:rsidRDefault="00D921B0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82B" w:rsidRPr="00F057A7" w:rsidRDefault="00D921B0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82B" w:rsidRPr="00F057A7" w:rsidRDefault="00F6282B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F6282B" w:rsidRPr="00F057A7" w:rsidTr="00AA5812">
        <w:trPr>
          <w:trHeight w:val="248"/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82B" w:rsidRPr="00F057A7" w:rsidRDefault="00F6282B" w:rsidP="00F6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82B" w:rsidRPr="00F057A7" w:rsidRDefault="00F6282B" w:rsidP="00F6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станковая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282B" w:rsidRPr="00F057A7" w:rsidRDefault="00F6282B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282B" w:rsidRPr="00F057A7" w:rsidRDefault="00F6282B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282B" w:rsidRPr="00F057A7" w:rsidRDefault="00F6282B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282B" w:rsidRPr="00F057A7" w:rsidRDefault="00D900BA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82B" w:rsidRPr="00F057A7" w:rsidRDefault="00F6282B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F6282B" w:rsidRPr="00F057A7" w:rsidTr="00AA5812">
        <w:trPr>
          <w:trHeight w:val="366"/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82B" w:rsidRPr="00F057A7" w:rsidRDefault="00F6282B" w:rsidP="00F6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82B" w:rsidRPr="00F057A7" w:rsidRDefault="00F6282B" w:rsidP="00F6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ДПИ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282B" w:rsidRPr="00F057A7" w:rsidRDefault="00F6282B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282B" w:rsidRPr="00F057A7" w:rsidRDefault="00F6282B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282B" w:rsidRPr="00F057A7" w:rsidRDefault="00F6282B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282B" w:rsidRPr="00F057A7" w:rsidRDefault="00F6282B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82B" w:rsidRPr="00F057A7" w:rsidRDefault="00F6282B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F6282B" w:rsidRPr="00F057A7" w:rsidTr="00AA5812">
        <w:trPr>
          <w:trHeight w:val="825"/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282B" w:rsidRPr="00F057A7" w:rsidRDefault="00F6282B" w:rsidP="00F6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282B" w:rsidRPr="00F057A7" w:rsidRDefault="00F6282B" w:rsidP="00F6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об изобразительном искусстве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282B" w:rsidRPr="00F057A7" w:rsidRDefault="00A95D04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282B" w:rsidRPr="00F057A7" w:rsidRDefault="00A95D04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282B" w:rsidRPr="00F057A7" w:rsidRDefault="00F6282B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282B" w:rsidRPr="00F057A7" w:rsidRDefault="00F6282B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282B" w:rsidRPr="00F057A7" w:rsidRDefault="00F6282B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F6282B" w:rsidRPr="00F057A7" w:rsidTr="00F6282B">
        <w:trPr>
          <w:trHeight w:val="907"/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282B" w:rsidRPr="00F057A7" w:rsidRDefault="00F6282B" w:rsidP="00F6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282B" w:rsidRPr="00F057A7" w:rsidRDefault="00F6282B" w:rsidP="00F6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по выбору (дизайн, чеканка, гравировка, лепка)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282B" w:rsidRPr="00F057A7" w:rsidRDefault="005F22C8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282B" w:rsidRPr="00F057A7" w:rsidRDefault="005F22C8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282B" w:rsidRPr="00F057A7" w:rsidRDefault="00D900BA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282B" w:rsidRPr="00F057A7" w:rsidRDefault="005F22C8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282B" w:rsidRPr="00F057A7" w:rsidRDefault="00B249A9" w:rsidP="00F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D15DE0" w:rsidRPr="00F057A7" w:rsidTr="00F057A7">
        <w:trPr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F0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F0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 в неделю: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5F22C8" w:rsidP="00F05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5F22C8" w:rsidP="00F05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5F22C8" w:rsidP="00F05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5F22C8" w:rsidP="00F05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F0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15DE0" w:rsidRPr="00F057A7" w:rsidRDefault="00AA5812" w:rsidP="00AA5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15DE0"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план Художественного отделения предполагает основной срок обучения – 4 года.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Выпускники 4 года обучения считаются окончившими полный курс программы </w:t>
      </w:r>
      <w:proofErr w:type="gramStart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« Художественный</w:t>
      </w:r>
      <w:proofErr w:type="gramEnd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класс».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всем предметам предусмотрена групповая форма проведения занятий.</w:t>
      </w:r>
    </w:p>
    <w:p w:rsidR="002B7FD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Количественный состав групп в среднем 8- 10 человек.</w:t>
      </w:r>
    </w:p>
    <w:p w:rsidR="00E30BE1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Дополнительно предусмотрены 56 часов по пленэру.</w:t>
      </w:r>
      <w:r w:rsidR="00D92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</w:t>
      </w:r>
      <w:proofErr w:type="gramEnd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отведенные на пленэр могут использоваться для проведения уроков в различные периоды учебного года (в том числе в июне месяце).</w:t>
      </w:r>
      <w:r w:rsidR="005F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могут быть рассредоточены в течении всего учебного года. </w:t>
      </w:r>
    </w:p>
    <w:p w:rsidR="00E65524" w:rsidRPr="00F057A7" w:rsidRDefault="00E65524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DE0" w:rsidRPr="00F057A7" w:rsidRDefault="00D15DE0" w:rsidP="00E655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учебных программ по предметам.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Основы изобразительной грамоты и рисование: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различных видов изобразительного искусства;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жанров изобразительного искусства;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основ </w:t>
      </w:r>
      <w:proofErr w:type="spellStart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выразительных средств изобразительного искусства;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основных формальных элементов композиции: принципа </w:t>
      </w:r>
      <w:proofErr w:type="spellStart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трехкомпонентности</w:t>
      </w:r>
      <w:proofErr w:type="spellEnd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силуэта, ритма, пластического контраста, соразмерности, </w:t>
      </w:r>
      <w:proofErr w:type="spellStart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центричности-децентричности</w:t>
      </w:r>
      <w:proofErr w:type="spellEnd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статики-динамики, симметрии-</w:t>
      </w:r>
      <w:proofErr w:type="spellStart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ассиметрии</w:t>
      </w:r>
      <w:proofErr w:type="spellEnd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различными материалами;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выбирать колористические решения в этюдах, зарисовках, набросках;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организации плоскости листа, композиционного решения изображения;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передачи формы, характера предмета;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творческой инициативы, понимания выразительности цветового и композиционного решения;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образного мышления, памяти, эстетического отношения к действительности.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Прикладное искусство: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понятий "декоративно-прикладное искусство", "художественные промыслы";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различных видов и техник декоративно-прикладной деятельности;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различными материалами;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в различных техниках: плетения, аппликации, коллажа, конструирования;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изготавливать игрушки из различных материалов;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заполнения объемной формы узором;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ритмического заполнения поверхности;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проведения объемно-декоративных работ рельефного изображения.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Лепка: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понятий "скульптура", "объемность", "пропорция", "характер предметов", "плоскость", "декоративность", "рельеф", "круговой обзор", "композиция";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оборудования и пластических материалов;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наблюдать предмет, анализировать его объем, пропорции, форму;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передавать массу, объем, пропорции, характерные особенности предметов;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натуры и по памяти;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технические приемы лепки рельефа и росписи;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конструктивного и пластического способов лепки.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Рисунок: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понятий: "пропорция", "симметрия", "светотень";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законов перспективы;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использования приемов линейной и воздушной перспективы;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моделировать форму сложных предметов тоном;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последовательно вести длительную постановку;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рисовать по памяти предметы в разных несложных положениях;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принимать выразительное решение постановок с передачей их эмоционального состояния;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владения линией, штрихом, пятном;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в выполнении линейного и живописного рисунка;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передачи фактуры и материала предмета;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передачи пространства средствами штриха и светотени.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Живопись: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свойств живописных материалов, их возможностей и эстетических качеств;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разнообразных техник живописи;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художественных и эстетических свойств цвета, основных закономерностей создания цветового строя;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видеть и передавать цветовые отношения в условиях пространственно-воздушной среды;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изображать объекты предметного мира, пространство, фигуру человека;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в использовании основных техник и материалов;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последовательного ведения живописной работы.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Композиция станковая, прикладная: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элементов композиции, закономерностей построения художественной формы;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принципов сбора и систематизации подготовительного материала и способов его применения для воплощения творческого замысла;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полученные знания о выразительных средствах композиции - ритме, линии, силуэте, тональности и тональной пластике, цвете, контрасте - в композиционных работах;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средства живописи, их изобразительно-выразительные возможности;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живописно-пластические решения для каждой творческой задачи;</w:t>
      </w:r>
    </w:p>
    <w:p w:rsidR="00D15DE0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работы по композиции.</w:t>
      </w:r>
    </w:p>
    <w:p w:rsidR="00D15DE0" w:rsidRPr="00F057A7" w:rsidRDefault="00D15DE0" w:rsidP="00E655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при освоении программы художественного отделения.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результате изучения изобразительного искусства обучающиеся должны знать и понимать: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терминологию изобразительного искусства;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цветовой строй произведений живописи;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и составные цвета;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объекты живой природы, особенности работы над пейзажем, архитектурными мотивами;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способы передачи большого пространства, движущейся и постоянно меняющейся натуры, законов линейной перспективы, равновесия, плановости;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жанры и виды произведений изобразительного искусства;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известные центры народных художественных ремёсел России;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ведущие художественные музеи России;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Владеть навыками: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работы с подготовительными материалами: этюдами, набросками, эскизами;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подготовки работ к экспозиции;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Уметь: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грамотно изображать с натуры и по памяти предметы (объекты) окружающего мира;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художественный образ на основе решения технических и творческих задач;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преодолевать технические трудности при реализации художественного замысла;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изображать окружающую действительность, передавая световоздушную перспективу и естественную освещенность;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навыки, приобретенные на предметах "рисунок", "живопись", "композиция";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узнавать отдельные произведения выдающихся отечественных и зарубежных художников, называть их авторов;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сравнивать различные виды изобразительного искусства (графики, живописи, декоративно-прикладного искусства);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художественные материалы и инструменты;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основные средства художественной выразительности в рисунке, живописи и скульптуре (с натуры, по памяти и воображению); в декоративных и конструктивных работах: иллюстрациях к произведениям литературы и музыке;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приобретённые знания и умения в практической деятельности и повседневной жизни для: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самостоятельной творческой деятельности;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обогащения опыта восприятия произведений изобразительного искусства;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оценки произведений искусства (выражения собственного мнения) при посещении выставок, музеев изобразительного искусства, народного творчества и др.</w:t>
      </w:r>
    </w:p>
    <w:p w:rsidR="00D15DE0" w:rsidRPr="00F057A7" w:rsidRDefault="00D15DE0" w:rsidP="00F628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 Хореографического отделения</w:t>
      </w:r>
    </w:p>
    <w:p w:rsidR="00D15DE0" w:rsidRPr="00F057A7" w:rsidRDefault="00D15DE0" w:rsidP="00D1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 5 лет</w:t>
      </w:r>
    </w:p>
    <w:tbl>
      <w:tblPr>
        <w:tblW w:w="1081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"/>
        <w:gridCol w:w="3021"/>
        <w:gridCol w:w="1035"/>
        <w:gridCol w:w="1134"/>
        <w:gridCol w:w="1134"/>
        <w:gridCol w:w="1134"/>
        <w:gridCol w:w="1255"/>
        <w:gridCol w:w="20"/>
        <w:gridCol w:w="30"/>
        <w:gridCol w:w="1671"/>
        <w:gridCol w:w="30"/>
      </w:tblGrid>
      <w:tr w:rsidR="00D15DE0" w:rsidRPr="00F057A7" w:rsidTr="00F6282B">
        <w:trPr>
          <w:gridAfter w:val="1"/>
          <w:wAfter w:w="30" w:type="dxa"/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571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AA5812" w:rsidP="00AA5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учебных </w:t>
            </w:r>
            <w:r w:rsidR="00D15DE0"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 в неделю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AA5812" w:rsidP="00AA5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</w:t>
            </w:r>
            <w:r w:rsidR="00D15DE0"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</w:t>
            </w:r>
          </w:p>
        </w:tc>
      </w:tr>
      <w:tr w:rsidR="00D15DE0" w:rsidRPr="00F057A7" w:rsidTr="00A95D04">
        <w:trPr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A95D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A95D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A95D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5F22C8" w:rsidP="00A95D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7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7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7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E65524" w:rsidP="00E655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5DE0" w:rsidRPr="00F057A7" w:rsidRDefault="00D15DE0" w:rsidP="00A95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A95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DE0" w:rsidRPr="00F057A7" w:rsidTr="00AA5812">
        <w:trPr>
          <w:trHeight w:val="248"/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A95D04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</w:t>
            </w:r>
            <w:r w:rsidR="00A95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танец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C73DB3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C73DB3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C73DB3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900BA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5DE0" w:rsidRPr="00F057A7" w:rsidRDefault="00D15DE0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A95D0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15DE0"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D15DE0" w:rsidRPr="00F057A7" w:rsidTr="00AA5812">
        <w:trPr>
          <w:trHeight w:val="224"/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A95D04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15DE0"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Народно-сценический танец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6F58B8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6F58B8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7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6F58B8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7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6F58B8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9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5DE0" w:rsidRPr="00F057A7" w:rsidRDefault="00D15DE0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A95D0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15DE0"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D15DE0" w:rsidRPr="00F057A7" w:rsidTr="00AA5812">
        <w:trPr>
          <w:trHeight w:val="244"/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A95D04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15DE0"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A95D04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танец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5F22C8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5F22C8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5F22C8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C73DB3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5DE0" w:rsidRPr="00F057A7" w:rsidRDefault="00D15DE0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A95D0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15DE0"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E65524" w:rsidRPr="00F057A7" w:rsidTr="00E65524">
        <w:trPr>
          <w:trHeight w:val="222"/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Бальный танец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Default="00E65524" w:rsidP="00E65524">
            <w:pPr>
              <w:spacing w:after="0" w:line="240" w:lineRule="auto"/>
              <w:jc w:val="center"/>
            </w:pPr>
            <w:r w:rsidRPr="003A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Pr="00F057A7" w:rsidRDefault="00E65524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65524" w:rsidRPr="00F057A7" w:rsidTr="00AA5812">
        <w:trPr>
          <w:trHeight w:val="227"/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Pr="00F057A7" w:rsidRDefault="00E65524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Pr="00F057A7" w:rsidRDefault="00E65524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Default="00E65524" w:rsidP="00E65524">
            <w:pPr>
              <w:spacing w:after="0" w:line="240" w:lineRule="auto"/>
              <w:jc w:val="center"/>
            </w:pPr>
            <w:r w:rsidRPr="003A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Pr="00F057A7" w:rsidRDefault="00E65524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65524" w:rsidRPr="00F057A7" w:rsidTr="00E65524">
        <w:trPr>
          <w:trHeight w:val="503"/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 и музыкальная грамота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Default="00E65524" w:rsidP="00E655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Pr="00F057A7" w:rsidRDefault="00E65524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65524" w:rsidRPr="00F057A7" w:rsidTr="00E65524">
        <w:trPr>
          <w:trHeight w:val="513"/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хореогр</w:t>
            </w: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афическом искусстве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Default="00E65524" w:rsidP="00E65524">
            <w:pPr>
              <w:spacing w:after="0" w:line="240" w:lineRule="auto"/>
              <w:jc w:val="center"/>
            </w:pPr>
            <w:r w:rsidRPr="003A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Pr="00F057A7" w:rsidRDefault="00E65524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65524" w:rsidRPr="00F057A7" w:rsidTr="00E65524">
        <w:trPr>
          <w:trHeight w:val="212"/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524" w:rsidRDefault="00E65524" w:rsidP="00E655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Pr="00F057A7" w:rsidRDefault="00E65524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65524" w:rsidRPr="00F057A7" w:rsidTr="00AA5812">
        <w:trPr>
          <w:trHeight w:val="212"/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Pr="00F057A7" w:rsidRDefault="00E65524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Pr="00F057A7" w:rsidRDefault="00E65524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Pr="00F057A7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Default="00E65524" w:rsidP="00E655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Pr="00F057A7" w:rsidRDefault="00E65524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524" w:rsidRDefault="00E65524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15DE0" w:rsidRPr="00F057A7" w:rsidTr="00A95D04">
        <w:trPr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E655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E655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 в неделю: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6F58B8" w:rsidP="00E655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F2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6F58B8" w:rsidP="00E655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6F58B8" w:rsidP="00E655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6F58B8" w:rsidP="00E655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E65524" w:rsidP="00E655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E655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E655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15DE0" w:rsidRPr="00F057A7" w:rsidRDefault="00D15DE0" w:rsidP="00E655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план Хореографического отделения предполагает основной срок обучения – 5 лет.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Выпускники 5 года обучения считаются окончившими полный курс 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5-ти летней образовательной программы «Класс хореографии».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Количественный состав групп в среднем 8-10 человек.</w:t>
      </w:r>
    </w:p>
    <w:p w:rsidR="002133DD" w:rsidRPr="001151DD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Концертмейстерские часы предусматриваются по предметам: классический танец, народно-сценический танец, историко-бытовой, ритмика и танец из расчет</w:t>
      </w:r>
      <w:r w:rsidR="001151DD">
        <w:rPr>
          <w:rFonts w:ascii="Times New Roman" w:eastAsia="Times New Roman" w:hAnsi="Times New Roman" w:cs="Times New Roman"/>
          <w:sz w:val="24"/>
          <w:szCs w:val="24"/>
          <w:lang w:eastAsia="ru-RU"/>
        </w:rPr>
        <w:t>а 100% общего количества часов</w:t>
      </w:r>
    </w:p>
    <w:p w:rsidR="001151DD" w:rsidRDefault="001151DD" w:rsidP="00E655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5DE0" w:rsidRPr="00F057A7" w:rsidRDefault="00D15DE0" w:rsidP="00617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план Музыкального отделения</w:t>
      </w:r>
    </w:p>
    <w:p w:rsidR="00D15DE0" w:rsidRPr="00F057A7" w:rsidRDefault="00D921B0" w:rsidP="006178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 7</w:t>
      </w:r>
      <w:r w:rsidR="00D15DE0"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</w:p>
    <w:p w:rsidR="0061789F" w:rsidRDefault="0061789F" w:rsidP="006178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Классы: </w:t>
      </w:r>
      <w:r w:rsidR="00A323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фортепиано,</w:t>
      </w:r>
      <w:r w:rsidR="005F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23DD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скрипка</w:t>
      </w:r>
    </w:p>
    <w:p w:rsidR="005F22C8" w:rsidRPr="00F057A7" w:rsidRDefault="005F22C8" w:rsidP="006178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"/>
        <w:gridCol w:w="3950"/>
        <w:gridCol w:w="694"/>
        <w:gridCol w:w="562"/>
        <w:gridCol w:w="562"/>
        <w:gridCol w:w="689"/>
        <w:gridCol w:w="692"/>
        <w:gridCol w:w="560"/>
        <w:gridCol w:w="1118"/>
        <w:gridCol w:w="50"/>
        <w:gridCol w:w="1349"/>
      </w:tblGrid>
      <w:tr w:rsidR="00D15DE0" w:rsidRPr="00F057A7" w:rsidTr="00E65524">
        <w:trPr>
          <w:tblCellSpacing w:w="0" w:type="dxa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3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487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</w:t>
            </w:r>
            <w:r w:rsidR="00617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 в неделю</w:t>
            </w:r>
          </w:p>
        </w:tc>
        <w:tc>
          <w:tcPr>
            <w:tcW w:w="1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</w:t>
            </w:r>
            <w:r w:rsidR="00617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</w:t>
            </w:r>
          </w:p>
        </w:tc>
      </w:tr>
      <w:tr w:rsidR="00D15DE0" w:rsidRPr="00F057A7" w:rsidTr="00E65524">
        <w:trPr>
          <w:tblCellSpacing w:w="0" w:type="dxa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1кл.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3кл</w:t>
            </w:r>
          </w:p>
        </w:tc>
        <w:tc>
          <w:tcPr>
            <w:tcW w:w="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5кл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DE0" w:rsidRPr="00F057A7" w:rsidTr="00E65524">
        <w:trPr>
          <w:trHeight w:val="325"/>
          <w:tblCellSpacing w:w="0" w:type="dxa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</w:t>
            </w: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921B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EC6B7C" w:rsidP="00283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83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5DE0"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D15DE0" w:rsidRPr="00F057A7" w:rsidTr="00E65524">
        <w:trPr>
          <w:trHeight w:val="416"/>
          <w:tblCellSpacing w:w="0" w:type="dxa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EC6B7C" w:rsidP="00283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83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5DE0"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D15DE0" w:rsidRPr="00F057A7" w:rsidTr="00E65524">
        <w:trPr>
          <w:trHeight w:val="419"/>
          <w:tblCellSpacing w:w="0" w:type="dxa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32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32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32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32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EC6B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EC6B7C" w:rsidP="00283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15DE0"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D15DE0" w:rsidRPr="00F057A7" w:rsidTr="00E65524">
        <w:trPr>
          <w:trHeight w:val="924"/>
          <w:tblCellSpacing w:w="0" w:type="dxa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 </w:t>
            </w:r>
            <w:proofErr w:type="spellStart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листа,подбор</w:t>
            </w:r>
            <w:proofErr w:type="spellEnd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слуху,игра</w:t>
            </w:r>
            <w:proofErr w:type="spellEnd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ансамбле</w:t>
            </w:r>
            <w:r w:rsidR="00A32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,ансамбль</w:t>
            </w:r>
            <w:proofErr w:type="spellEnd"/>
            <w:r w:rsidR="00A32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32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скрипачей,вокальный</w:t>
            </w:r>
            <w:proofErr w:type="spellEnd"/>
            <w:r w:rsidR="00A32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ансамбль</w:t>
            </w: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A323DD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EC6B7C" w:rsidP="00283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15DE0"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D15DE0" w:rsidRPr="00F057A7" w:rsidTr="00E65524">
        <w:trPr>
          <w:tblCellSpacing w:w="0" w:type="dxa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A323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Коллективное </w:t>
            </w:r>
            <w:proofErr w:type="spellStart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хор,сводная</w:t>
            </w:r>
            <w:proofErr w:type="spellEnd"/>
            <w:proofErr w:type="gramEnd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репетиц</w:t>
            </w:r>
            <w:r w:rsidR="00A32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хора</w:t>
            </w: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32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32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83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83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83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83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EC6B7C" w:rsidP="00283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15DE0"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D15DE0" w:rsidRPr="00F057A7" w:rsidTr="00E65524">
        <w:trPr>
          <w:tblCellSpacing w:w="0" w:type="dxa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61789F" w:rsidP="00D15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15DE0"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по </w:t>
            </w:r>
            <w:proofErr w:type="gramStart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выбору(</w:t>
            </w:r>
            <w:proofErr w:type="gramEnd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  <w:r w:rsidR="00617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фортепиано, аккомпанемент)</w:t>
            </w: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A323DD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921B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5DE0" w:rsidRPr="00F057A7" w:rsidRDefault="00D921B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5DE0" w:rsidRPr="00F057A7" w:rsidRDefault="00D921B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5DE0" w:rsidRPr="00F057A7" w:rsidRDefault="00D921B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5DE0" w:rsidRPr="00F057A7" w:rsidRDefault="00D921B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5DE0" w:rsidRPr="00F057A7" w:rsidRDefault="00D921B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5DE0" w:rsidRPr="00F057A7" w:rsidRDefault="00D15DE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EC6B7C" w:rsidP="00283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92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D15DE0" w:rsidRPr="00F057A7" w:rsidTr="00E65524">
        <w:trPr>
          <w:tblCellSpacing w:w="0" w:type="dxa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 в неделю:</w:t>
            </w: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A323DD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92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921B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921B0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A323DD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92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A323DD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92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A323DD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92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A323DD" w:rsidP="00617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92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EC6B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D1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65524" w:rsidRDefault="00E65524" w:rsidP="00EC6B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B7C" w:rsidRDefault="00D921B0" w:rsidP="00EC6B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 5</w:t>
      </w:r>
      <w:r w:rsidR="00EC6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</w:t>
      </w:r>
    </w:p>
    <w:p w:rsidR="00D15DE0" w:rsidRDefault="00D15DE0" w:rsidP="00EC6B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Классы: Баян, аккордеон, гитара, </w:t>
      </w:r>
      <w:r w:rsidR="00C159E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балалайка,</w:t>
      </w:r>
      <w:r w:rsidR="00EC6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9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домра</w:t>
      </w:r>
      <w:r w:rsidR="00B249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C6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9A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саксофон</w:t>
      </w:r>
    </w:p>
    <w:p w:rsidR="005F22C8" w:rsidRPr="00F057A7" w:rsidRDefault="005F22C8" w:rsidP="00EC6B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3255"/>
        <w:gridCol w:w="765"/>
        <w:gridCol w:w="708"/>
        <w:gridCol w:w="709"/>
        <w:gridCol w:w="567"/>
        <w:gridCol w:w="1418"/>
        <w:gridCol w:w="50"/>
        <w:gridCol w:w="1792"/>
      </w:tblGrid>
      <w:tr w:rsidR="00D15DE0" w:rsidRPr="00F057A7" w:rsidTr="00C159EB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AA58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AA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416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AA5812" w:rsidP="00AA58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учебных </w:t>
            </w:r>
            <w:r w:rsidR="00D15DE0"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 в неделю</w:t>
            </w:r>
          </w:p>
        </w:tc>
        <w:tc>
          <w:tcPr>
            <w:tcW w:w="1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5DE0" w:rsidRPr="00F057A7" w:rsidRDefault="00D15DE0" w:rsidP="00AA58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</w:t>
            </w:r>
            <w:r w:rsidR="00AA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</w:t>
            </w:r>
          </w:p>
        </w:tc>
      </w:tr>
      <w:tr w:rsidR="00C159EB" w:rsidRPr="00F057A7" w:rsidTr="00E65524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5кл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EB" w:rsidRPr="00F057A7" w:rsidTr="00E65524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EC6B7C" w:rsidP="00EC6B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EC6B7C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159EB"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C159EB" w:rsidRPr="00F057A7" w:rsidTr="00E65524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EC6B7C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159EB"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C159EB" w:rsidRPr="00F057A7" w:rsidTr="00E65524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</w:t>
            </w: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EC6B7C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EC6B7C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159EB"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C159EB" w:rsidRPr="00F057A7" w:rsidTr="00E65524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Коллективное </w:t>
            </w:r>
            <w:proofErr w:type="spellStart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(оркестр,</w:t>
            </w:r>
            <w:r w:rsidR="005F2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сводная репетиция)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EC6B7C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B249A9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B249A9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EC6B7C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159EB"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C159EB" w:rsidRPr="00F057A7" w:rsidTr="00E65524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 (сводная репетиция)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5F22C8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B249A9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159EB"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B249A9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159EB"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EC6B7C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159EB"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C159EB" w:rsidRPr="00F057A7" w:rsidTr="00E65524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по выбору (общее </w:t>
            </w:r>
            <w:proofErr w:type="spellStart"/>
            <w:proofErr w:type="gramStart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,ансамбль</w:t>
            </w:r>
            <w:proofErr w:type="spellEnd"/>
            <w:proofErr w:type="gramEnd"/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EC6B7C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EC6B7C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EC6B7C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9EB" w:rsidRPr="00F057A7" w:rsidRDefault="00C159EB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EC6B7C" w:rsidP="00B249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159EB"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C159EB" w:rsidRPr="00F057A7" w:rsidTr="00E65524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E6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 в неделю: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5F22C8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EC6B7C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EC6B7C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B249A9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EC6B7C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9EB" w:rsidRPr="00F057A7" w:rsidRDefault="00C159EB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9EB" w:rsidRPr="00F057A7" w:rsidRDefault="00C159EB" w:rsidP="00E6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5DE0" w:rsidRPr="00F057A7" w:rsidRDefault="00D15DE0" w:rsidP="00E6552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план Музыкального отделения разделяется по ср</w:t>
      </w:r>
      <w:r w:rsidR="00EC6B7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окам на 5- летнее и 7</w:t>
      </w: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летнее образование.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Младшими следует считать:</w:t>
      </w:r>
    </w:p>
    <w:p w:rsidR="00D15DE0" w:rsidRPr="00F057A7" w:rsidRDefault="00EC6B7C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7</w:t>
      </w:r>
      <w:r w:rsidR="00D15DE0"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-летней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– 1,2,3,4 классы, по 5</w:t>
      </w:r>
      <w:r w:rsidR="00D15DE0"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-летней программе – 1,2 классы;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Старшими следует считать:</w:t>
      </w:r>
    </w:p>
    <w:p w:rsidR="00D15DE0" w:rsidRPr="00F057A7" w:rsidRDefault="00EC6B7C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7</w:t>
      </w:r>
      <w:r w:rsidR="00D15DE0"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-летней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– 5,6,7,8 классы, по 5</w:t>
      </w:r>
      <w:r w:rsidR="00D15DE0"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-летней программе – 3,4,5</w:t>
      </w:r>
      <w:r w:rsidR="00B249A9">
        <w:rPr>
          <w:rFonts w:ascii="Times New Roman" w:eastAsia="Times New Roman" w:hAnsi="Times New Roman" w:cs="Times New Roman"/>
          <w:sz w:val="24"/>
          <w:szCs w:val="24"/>
          <w:lang w:eastAsia="ru-RU"/>
        </w:rPr>
        <w:t>,6</w:t>
      </w:r>
      <w:r w:rsidR="00D15DE0"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формой индивидуальных занятий является музыкальный инструмент</w:t>
      </w:r>
      <w:r w:rsidR="00B2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(вокал): фортепиано</w:t>
      </w: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скрипка, баян, аккордеон, гитара</w:t>
      </w:r>
      <w:r w:rsidR="00B249A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домра, саксофон</w:t>
      </w: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обучающихся осваивающих образовательные программы инструментальных классов проводятся групповые занятия по предметам: сольфеджио, музыкальная литература, коллективное </w:t>
      </w:r>
      <w:proofErr w:type="spellStart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="00B249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F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9A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ансамбль,</w:t>
      </w:r>
      <w:r w:rsidR="005F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9A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оркестр.</w:t>
      </w:r>
      <w:r w:rsidR="005F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Количественный состав групп – в зависимости от количества обучающихся в классе и сменности занятий, но не более 10 в группе.</w:t>
      </w:r>
    </w:p>
    <w:p w:rsidR="00B249A9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Выпус</w:t>
      </w:r>
      <w:r w:rsidR="00EC6B7C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кники 5/7</w:t>
      </w: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считаются окончившими полный курс образовательной программы</w:t>
      </w:r>
    </w:p>
    <w:p w:rsidR="00D15DE0" w:rsidRPr="00F057A7" w:rsidRDefault="00B249A9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A5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5DE0"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коллективного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="00845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:хор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45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вокальный </w:t>
      </w:r>
      <w:r w:rsidR="00D15DE0"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ансамбль,</w:t>
      </w:r>
      <w:r w:rsidR="00845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5DE0"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ансамбль народных инструментов,</w:t>
      </w:r>
      <w:r w:rsidR="00845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5DE0"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ансамбль скрипачей, ансамбль гитаристов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45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оркестр</w:t>
      </w:r>
      <w:r w:rsidR="00D15DE0"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845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proofErr w:type="gramEnd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45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с листа, подбор по слуху, игра в ансамбле.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Предмет по выбору:</w:t>
      </w:r>
      <w:r w:rsidR="00AA5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общее фортепиано</w:t>
      </w: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Концертмейстерские часы предусматриваются для проведения занятий с хором, по группам в соответствии с учебным планом.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Помимо занятий в хоре, ансамблях в соответствии с учебным планом 1 раз в месяц проводятся сводные занятия ансамблей и отдельно младшего и старшего хора </w:t>
      </w:r>
      <w:proofErr w:type="gramStart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( по</w:t>
      </w:r>
      <w:proofErr w:type="gramEnd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урока)</w:t>
      </w:r>
    </w:p>
    <w:p w:rsidR="00D15DE0" w:rsidRPr="00F057A7" w:rsidRDefault="00AA5812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15DE0"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D15DE0"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педагогических часов</w:t>
      </w:r>
      <w:proofErr w:type="gramEnd"/>
      <w:r w:rsidR="00D15DE0"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указанных в учебном плане, предусмотрены: 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часы для проведения сводных занятий хоров, инструментальных ансамблей и вокальных ансамблей </w:t>
      </w:r>
      <w:proofErr w:type="gramStart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( по</w:t>
      </w:r>
      <w:proofErr w:type="gramEnd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урока в месяц);</w:t>
      </w:r>
    </w:p>
    <w:p w:rsidR="00D15DE0" w:rsidRPr="00F057A7" w:rsidRDefault="00D15DE0" w:rsidP="00E65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Концертмейстерские часы для проведения занятий в классе вокала, с хорами по группам в соответствии с учебным планом и для сводных </w:t>
      </w:r>
      <w:proofErr w:type="gramStart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репетиций(</w:t>
      </w:r>
      <w:proofErr w:type="gramEnd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2 урока в месяц)</w:t>
      </w:r>
    </w:p>
    <w:p w:rsidR="00AA5812" w:rsidRDefault="00AA5812" w:rsidP="00E6552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5524" w:rsidRDefault="00E65524" w:rsidP="00E6552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5524" w:rsidRDefault="00E65524" w:rsidP="00E6552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5DE0" w:rsidRPr="00F057A7" w:rsidRDefault="00D15DE0" w:rsidP="00AA5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учебных программ по предметам.</w:t>
      </w:r>
    </w:p>
    <w:p w:rsidR="00D15DE0" w:rsidRPr="00F057A7" w:rsidRDefault="00D15DE0" w:rsidP="00D1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Хор:</w:t>
      </w:r>
      <w:r w:rsidRPr="00F057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 - знание профессиональной терминологии; - умение передавать авторский замысел музыкального произведения с помощью органического сочетания слова и музыки; - навыки коллективного хорового исполнительского творчества, в том числе отражающие взаимоотношения между солистом и хоровым коллективом; -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- наличие практических навыков исполнения партий в составе вокального ансамбля и хорового коллектива.</w:t>
      </w:r>
    </w:p>
    <w:p w:rsidR="001151DD" w:rsidRPr="00F057A7" w:rsidRDefault="00D15DE0" w:rsidP="00D1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Специальность: </w:t>
      </w: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у обучающегося интереса к музыкальному искусству, самостоятельному музыкальному исполнительству; - сформированный комплекс исполнительских знаний, умений и навыков, позволяющий использовать многообразные возможности музыкального инструмента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 - знание в соответствии с программными требованиями репертуара, включающего произведения разных стилей и жанров (полифонические произведения, сонаты, концерты, пьесы, этюды, инструментальные миниатюры); - знание художественно-исполнительских возможностей музыкального инструмента; - знание профессиональной терминологии; - наличие умений по чтению с листа и транспонированию музыкальных произведений разных жанров и форм; - навыки по воспитанию слухового контроля, умению управлять процессом исполнения музыкального произведения; -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 -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 - наличие музыкальной памяти, развитого полифонического мышления, мелодического, ладогармонического, тембрового слуха; - наличие элементарных навыков </w:t>
      </w:r>
      <w:proofErr w:type="spellStart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репетиционно</w:t>
      </w:r>
      <w:proofErr w:type="spellEnd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-концертной работы в качестве солиста.</w:t>
      </w:r>
    </w:p>
    <w:p w:rsidR="00D15DE0" w:rsidRPr="00F057A7" w:rsidRDefault="00D15DE0" w:rsidP="00D1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Сольфеджио:</w:t>
      </w:r>
      <w:r w:rsidRPr="00F057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сформированный комплекс знаний, умений и навыков, отражающий наличие у обучающегося художественного вкуса, сформированного </w:t>
      </w:r>
      <w:proofErr w:type="spellStart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звуковысотного</w:t>
      </w:r>
      <w:proofErr w:type="spellEnd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слуха и памяти, чувства лада, метроритма, знания музыкальных стилей, способствующих творческой самостоятельности, в том числе: - первичные теоретические знания, в том числе, профессиональной музыкальной терминологии; - умение </w:t>
      </w:r>
      <w:proofErr w:type="spellStart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сольфеджировать</w:t>
      </w:r>
      <w:proofErr w:type="spellEnd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- умение осуществлять анализ элементов музыкального языка; - умение импровизировать на заданные музыкальные темы или ритмические построения; - навыки владения элементами музыкального языка (исполнение на инструменте, запись по слуху и т.п.).</w:t>
      </w:r>
    </w:p>
    <w:p w:rsidR="00D15DE0" w:rsidRPr="00F057A7" w:rsidRDefault="00D15DE0" w:rsidP="00D1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Музыкальная литература:</w:t>
      </w:r>
      <w:r w:rsidRPr="00F057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первичные знания о роли и значении музыкального искусства в системе культуры, духовно-нравственном развитии человека; - знание творческих биографий зарубежных и отечественных композиторов согласно программным требованиям; - знание в соответствии с программными требованиями музыкальных произведений зарубежных и отечественных композиторов различных</w:t>
      </w:r>
    </w:p>
    <w:p w:rsidR="00D15DE0" w:rsidRPr="00F057A7" w:rsidRDefault="00D15DE0" w:rsidP="00D15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исторических периодов, стилей, жанров и форм от эпохи барокко до современности; - умение исполнять на музыкальном инструменте тематический материал пройденных - музыкальных произведений; - навыки по выполнению теоретического анализа музыкального произведения - формы, стилевых особенностей, жанровых черт, фактурных, метроритмических, ладовых особенностей; - 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- знание особенностей национальных традиций, фольклорных истоков музыки; - знание профессиональной музыкальной терминологии; - сформированные основы эстетических взглядов, художественного вкуса, пробуждение интереса к музыкальному искусству и музыкальной деятельности; - умение в устной и письменной форме излагать свои мысли о творчестве композиторов; - умение определять на слух фрагменты того или иного изученного музыкального произведения; - 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</w:t>
      </w:r>
    </w:p>
    <w:p w:rsidR="00D15DE0" w:rsidRPr="00F057A7" w:rsidRDefault="00D15DE0" w:rsidP="00E6552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при освоении программ музыкального отделения</w:t>
      </w:r>
    </w:p>
    <w:p w:rsidR="00D15DE0" w:rsidRPr="00AA5812" w:rsidRDefault="00D15DE0" w:rsidP="00115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8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результате изучения программ «Фортепиано», «Скрипка»,</w:t>
      </w:r>
      <w:r w:rsidR="00AA58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«Аккордеон», «Баян», «Гитара», «Домра», «Балалайка», «Хоровое пение» </w:t>
      </w:r>
      <w:r w:rsidRPr="00AA58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обучающиеся должны знать и понимать:</w:t>
      </w:r>
    </w:p>
    <w:p w:rsidR="001151DD" w:rsidRDefault="00D15DE0" w:rsidP="00115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знания характерных особенностей музыкальных жанров и основных стилистических направлений; - </w:t>
      </w:r>
      <w:r w:rsidRPr="00AA581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музыкальной терминологии; - умения грамотно исполнять музыкальные произведения как</w:t>
      </w: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сольно, так и при игре в ансамбле; - умения самостоятельно разучивать музыкальные произведения различных жанров и стилей; - умения создавать художественный образ при исполн</w:t>
      </w:r>
      <w:r w:rsidR="001151D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музыкального произведения;</w:t>
      </w:r>
    </w:p>
    <w:p w:rsidR="00AA5812" w:rsidRDefault="00D15DE0" w:rsidP="00115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умения самостоятельно преодолевать технические трудности при разучивании несложного музыкального произведения; - умения по аккомпанированию при исполнении несложных вокальных или инструментальных музыкальных произведений; - навыков чтения с листа несложных музыкальных произведений; - навыков подбора по слуху, импровизации и сочинения в простых формах; - первичных навыков в области теоретического анализа исполняемых произведений; - навыков публичных выступлений; - знания музыкальной грамоты; - знания основных этапов жизненного и творческого пути отечественных и зарубежных композиторов, а также созданных ими музыкальных произведений; - первичные знания в области строения классических музыкальных форм; </w:t>
      </w:r>
    </w:p>
    <w:p w:rsidR="00D15DE0" w:rsidRPr="00F057A7" w:rsidRDefault="00D15DE0" w:rsidP="00115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умения использовать полученные теоретические знания при исполнительстве музыкальных произведений на инструменте; - умения осмысливать музыкальные произведения, события путем изложения в письменной форме, в форме ведения бесед, дискуссий; - навыков восприятия элементов музыкального языка; - сформированных вокально-интонационных навыков ладового чувства; - навыков вокального исполнения музыкального текста, в том числе путем группового (ансамблевого) и индивидуального </w:t>
      </w:r>
      <w:proofErr w:type="spellStart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сольфеджирования</w:t>
      </w:r>
      <w:proofErr w:type="spellEnd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пения с листа; - навыков анализа музыкального произведения; - навыков восприятия музыкальных произведений различных стилей и жанров, созданных в разные исторические периоды; - навыков записи музыкального текста по слуху; - первичны</w:t>
      </w:r>
      <w:bookmarkStart w:id="0" w:name="_GoBack"/>
      <w:bookmarkEnd w:id="0"/>
      <w:r w:rsidRPr="00F057A7">
        <w:rPr>
          <w:rFonts w:ascii="Times New Roman" w:eastAsia="Times New Roman" w:hAnsi="Times New Roman" w:cs="Times New Roman"/>
          <w:sz w:val="24"/>
          <w:szCs w:val="24"/>
          <w:lang w:eastAsia="ru-RU"/>
        </w:rPr>
        <w:t>х навыков и умений по сочинению музыкального текста.</w:t>
      </w:r>
    </w:p>
    <w:sectPr w:rsidR="00D15DE0" w:rsidRPr="00F057A7" w:rsidSect="00AA5812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974C0"/>
    <w:multiLevelType w:val="multilevel"/>
    <w:tmpl w:val="96DC0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B3696B"/>
    <w:multiLevelType w:val="multilevel"/>
    <w:tmpl w:val="E486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560342"/>
    <w:multiLevelType w:val="multilevel"/>
    <w:tmpl w:val="6026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8E1529"/>
    <w:multiLevelType w:val="multilevel"/>
    <w:tmpl w:val="E3749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DE0"/>
    <w:rsid w:val="001151DD"/>
    <w:rsid w:val="00174A36"/>
    <w:rsid w:val="002133DD"/>
    <w:rsid w:val="00283803"/>
    <w:rsid w:val="002B7FD7"/>
    <w:rsid w:val="00396975"/>
    <w:rsid w:val="005F22C8"/>
    <w:rsid w:val="0061789F"/>
    <w:rsid w:val="006345C6"/>
    <w:rsid w:val="006F58B8"/>
    <w:rsid w:val="007036F9"/>
    <w:rsid w:val="008264D9"/>
    <w:rsid w:val="00845022"/>
    <w:rsid w:val="00882F56"/>
    <w:rsid w:val="00976808"/>
    <w:rsid w:val="00A1087D"/>
    <w:rsid w:val="00A323DD"/>
    <w:rsid w:val="00A95D04"/>
    <w:rsid w:val="00AA5812"/>
    <w:rsid w:val="00B249A9"/>
    <w:rsid w:val="00C159EB"/>
    <w:rsid w:val="00C73DB3"/>
    <w:rsid w:val="00CF4D00"/>
    <w:rsid w:val="00D15DE0"/>
    <w:rsid w:val="00D900BA"/>
    <w:rsid w:val="00D921B0"/>
    <w:rsid w:val="00E30BE1"/>
    <w:rsid w:val="00E65524"/>
    <w:rsid w:val="00EC6B7C"/>
    <w:rsid w:val="00F002C6"/>
    <w:rsid w:val="00F057A7"/>
    <w:rsid w:val="00F6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5D0DC7-5F0A-45FE-86C5-36DEDB0F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15DE0"/>
  </w:style>
  <w:style w:type="paragraph" w:customStyle="1" w:styleId="nospacing">
    <w:name w:val="nospacing"/>
    <w:basedOn w:val="a"/>
    <w:rsid w:val="00D15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15DE0"/>
    <w:rPr>
      <w:b/>
      <w:bCs/>
    </w:rPr>
  </w:style>
  <w:style w:type="paragraph" w:styleId="a4">
    <w:name w:val="Normal (Web)"/>
    <w:basedOn w:val="a"/>
    <w:uiPriority w:val="99"/>
    <w:unhideWhenUsed/>
    <w:rsid w:val="00D15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D15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15DE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10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08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1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D0B3E-0C3C-4411-BADB-9959D20D7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3160</Words>
  <Characters>18014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Rise</cp:lastModifiedBy>
  <cp:revision>4</cp:revision>
  <cp:lastPrinted>2019-04-18T12:36:00Z</cp:lastPrinted>
  <dcterms:created xsi:type="dcterms:W3CDTF">2019-04-18T12:36:00Z</dcterms:created>
  <dcterms:modified xsi:type="dcterms:W3CDTF">2019-04-18T12:50:00Z</dcterms:modified>
</cp:coreProperties>
</file>